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6AB" w:rsidRPr="00C47FB5" w:rsidRDefault="001836AB" w:rsidP="001836AB">
      <w:pPr>
        <w:tabs>
          <w:tab w:val="left" w:pos="3990"/>
        </w:tabs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noProof/>
          <w:color w:val="333333"/>
          <w:sz w:val="24"/>
          <w:szCs w:val="24"/>
        </w:rPr>
        <w:drawing>
          <wp:inline distT="0" distB="0" distL="0" distR="0">
            <wp:extent cx="396875" cy="457200"/>
            <wp:effectExtent l="0" t="0" r="3175" b="0"/>
            <wp:docPr id="1" name="Рисунок 1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36AB" w:rsidRPr="00C47FB5" w:rsidRDefault="001836AB" w:rsidP="001836AB">
      <w:pPr>
        <w:spacing w:after="0"/>
        <w:jc w:val="center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Україна</w:t>
      </w:r>
    </w:p>
    <w:p w:rsidR="001836AB" w:rsidRPr="00C47FB5" w:rsidRDefault="001836AB" w:rsidP="001836AB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  <w:t>Я</w:t>
      </w: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кушинецька сільська рада</w:t>
      </w:r>
    </w:p>
    <w:p w:rsidR="001836AB" w:rsidRPr="00C47FB5" w:rsidRDefault="001836AB" w:rsidP="001836AB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  <w:t>Вінницького району Вінницької області</w:t>
      </w:r>
    </w:p>
    <w:p w:rsidR="001836AB" w:rsidRPr="00C47FB5" w:rsidRDefault="00070EBF" w:rsidP="001836AB">
      <w:pPr>
        <w:spacing w:after="0"/>
        <w:jc w:val="center"/>
        <w:rPr>
          <w:rFonts w:ascii="Times New Roman" w:hAnsi="Times New Roman" w:cs="Times New Roman"/>
          <w:b/>
          <w:color w:val="333333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color w:val="333333"/>
          <w:sz w:val="24"/>
          <w:szCs w:val="24"/>
          <w:lang w:val="en-US" w:eastAsia="en-US"/>
        </w:rPr>
        <w:pict>
          <v:line id="Прямая соединительная линия 3" o:spid="_x0000_s1026" style="position:absolute;left:0;text-align:left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6.1pt" to="52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" strokeweight="4.5pt">
            <v:stroke linestyle="thickThin"/>
          </v:line>
        </w:pict>
      </w:r>
    </w:p>
    <w:p w:rsidR="00A42C6D" w:rsidRPr="00EC51DE" w:rsidRDefault="001836AB" w:rsidP="00EC51DE">
      <w:pPr>
        <w:spacing w:after="0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 xml:space="preserve">23222, с. Якушинці, вул. Новоселів, </w:t>
      </w:r>
      <w:proofErr w:type="spellStart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тел</w:t>
      </w:r>
      <w:proofErr w:type="spellEnd"/>
      <w:r w:rsidRPr="00C47FB5">
        <w:rPr>
          <w:rFonts w:ascii="Times New Roman" w:hAnsi="Times New Roman" w:cs="Times New Roman"/>
          <w:color w:val="333333"/>
          <w:sz w:val="24"/>
          <w:szCs w:val="24"/>
          <w:lang w:val="uk-UA"/>
        </w:rPr>
        <w:t>: 56-75-19, 56-75-14</w:t>
      </w:r>
    </w:p>
    <w:p w:rsidR="00A42C6D" w:rsidRPr="00962F88" w:rsidRDefault="00A42C6D" w:rsidP="00962F88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РІШЕННЯ</w:t>
      </w:r>
    </w:p>
    <w:p w:rsidR="00A42C6D" w:rsidRPr="00962F88" w:rsidRDefault="00847E46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847E46">
        <w:rPr>
          <w:rFonts w:ascii="Times New Roman" w:hAnsi="Times New Roman" w:cs="Times New Roman"/>
          <w:color w:val="333333"/>
          <w:sz w:val="28"/>
          <w:szCs w:val="28"/>
        </w:rPr>
        <w:t>0</w:t>
      </w:r>
      <w:r w:rsidR="001836AB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241F10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.03</w:t>
      </w:r>
      <w:r w:rsidR="001836AB">
        <w:rPr>
          <w:rFonts w:ascii="Times New Roman" w:hAnsi="Times New Roman" w:cs="Times New Roman"/>
          <w:color w:val="333333"/>
          <w:sz w:val="28"/>
          <w:szCs w:val="28"/>
          <w:lang w:val="uk-UA"/>
        </w:rPr>
        <w:t>.2019</w:t>
      </w:r>
      <w:r w:rsidR="00A42C6D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року       </w:t>
      </w:r>
      <w:r w:rsidR="00A42C6D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42C6D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42C6D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B671B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                                  </w:t>
      </w:r>
      <w:r w:rsidR="001836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27</w:t>
      </w:r>
      <w:r w:rsidR="00A42C6D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сесія 7 скликання</w:t>
      </w:r>
    </w:p>
    <w:p w:rsidR="006B4329" w:rsidRPr="00962F88" w:rsidRDefault="006B4329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внесення змін </w:t>
      </w:r>
      <w:r w:rsidR="00912C0B">
        <w:rPr>
          <w:rFonts w:ascii="Times New Roman" w:hAnsi="Times New Roman" w:cs="Times New Roman"/>
          <w:color w:val="333333"/>
          <w:sz w:val="28"/>
          <w:szCs w:val="28"/>
          <w:lang w:val="uk-UA"/>
        </w:rPr>
        <w:t>в рішення 26</w:t>
      </w:r>
      <w:r w:rsidR="00D040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сесії 7 скликання</w:t>
      </w:r>
    </w:p>
    <w:p w:rsidR="001836AB" w:rsidRDefault="00912C0B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 31.0</w:t>
      </w:r>
      <w:r w:rsidR="00D04077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.2019</w:t>
      </w:r>
      <w:r w:rsidR="006B4329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року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B4329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«Про надання дозволу</w:t>
      </w:r>
    </w:p>
    <w:p w:rsidR="006B4329" w:rsidRPr="001836AB" w:rsidRDefault="001836AB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proofErr w:type="spellStart"/>
      <w:r w:rsidR="00912C0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Ніколюк</w:t>
      </w:r>
      <w:proofErr w:type="spellEnd"/>
      <w:r w:rsidR="00912C0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Ірині Миколаївні</w:t>
      </w:r>
    </w:p>
    <w:p w:rsidR="00D04077" w:rsidRDefault="00D04077" w:rsidP="00962F8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технічної документації щодо</w:t>
      </w:r>
    </w:p>
    <w:p w:rsidR="00D04077" w:rsidRDefault="00D04077" w:rsidP="00962F8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 ділянки в натурі</w:t>
      </w:r>
    </w:p>
    <w:p w:rsidR="00A42C6D" w:rsidRPr="00962F88" w:rsidRDefault="00D04077" w:rsidP="00962F88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(на місцевості)</w:t>
      </w:r>
      <w:r w:rsidR="00924592"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»</w:t>
      </w:r>
    </w:p>
    <w:p w:rsidR="00D04077" w:rsidRDefault="00A42C6D" w:rsidP="00EC51D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6B4329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 ст. </w:t>
      </w:r>
      <w:r w:rsidR="00202173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>12, 34, 123, 124, 134</w:t>
      </w:r>
      <w:r w:rsidR="006B4329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Земельного кодексу України, Закон України «Про землеустрій» , Закону України «</w:t>
      </w:r>
      <w:r w:rsidR="006B4329" w:rsidRPr="00962F8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="006B4329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>», розглянувши ріше</w:t>
      </w:r>
      <w:r w:rsidR="001836AB">
        <w:rPr>
          <w:rFonts w:ascii="Times New Roman" w:hAnsi="Times New Roman" w:cs="Times New Roman"/>
          <w:color w:val="000000"/>
          <w:sz w:val="28"/>
          <w:szCs w:val="28"/>
          <w:lang w:val="uk-UA"/>
        </w:rPr>
        <w:t>ння 2</w:t>
      </w:r>
      <w:r w:rsidR="00912C0B">
        <w:rPr>
          <w:rFonts w:ascii="Times New Roman" w:hAnsi="Times New Roman" w:cs="Times New Roman"/>
          <w:color w:val="000000"/>
          <w:sz w:val="28"/>
          <w:szCs w:val="28"/>
          <w:lang w:val="uk-UA"/>
        </w:rPr>
        <w:t>6</w:t>
      </w:r>
      <w:r w:rsidR="006B4329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сесії 7 скликання Як</w:t>
      </w:r>
      <w:r w:rsidR="00241F10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>ушинецьк</w:t>
      </w:r>
      <w:r w:rsidR="00912C0B">
        <w:rPr>
          <w:rFonts w:ascii="Times New Roman" w:hAnsi="Times New Roman" w:cs="Times New Roman"/>
          <w:color w:val="000000"/>
          <w:sz w:val="28"/>
          <w:szCs w:val="28"/>
          <w:lang w:val="uk-UA"/>
        </w:rPr>
        <w:t>ої сільської ради від 31.0</w:t>
      </w:r>
      <w:r w:rsidR="00D04077"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="00912C0B">
        <w:rPr>
          <w:rFonts w:ascii="Times New Roman" w:hAnsi="Times New Roman" w:cs="Times New Roman"/>
          <w:color w:val="000000"/>
          <w:sz w:val="28"/>
          <w:szCs w:val="28"/>
          <w:lang w:val="uk-UA"/>
        </w:rPr>
        <w:t>.2019</w:t>
      </w:r>
      <w:r w:rsidR="006B4329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року </w:t>
      </w:r>
      <w:r w:rsidR="00D04077">
        <w:rPr>
          <w:rFonts w:ascii="Times New Roman" w:hAnsi="Times New Roman" w:cs="Times New Roman"/>
          <w:color w:val="333333"/>
          <w:sz w:val="28"/>
          <w:szCs w:val="28"/>
          <w:lang w:val="uk-UA"/>
        </w:rPr>
        <w:t>«</w:t>
      </w:r>
      <w:r w:rsidR="00D04077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 надання дозволу</w:t>
      </w:r>
      <w:r w:rsidR="00D040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proofErr w:type="spellStart"/>
      <w:r w:rsidR="00912C0B">
        <w:rPr>
          <w:rFonts w:ascii="Times New Roman" w:hAnsi="Times New Roman" w:cs="Times New Roman"/>
          <w:color w:val="333333"/>
          <w:sz w:val="28"/>
          <w:szCs w:val="28"/>
          <w:lang w:val="uk-UA"/>
        </w:rPr>
        <w:t>Ніколюк</w:t>
      </w:r>
      <w:proofErr w:type="spellEnd"/>
      <w:r w:rsidR="00912C0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Ірині Миколаївні </w:t>
      </w:r>
      <w:r w:rsidR="00D04077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технічної документації щодо встановлення меж земельної ділянки в натурі</w:t>
      </w:r>
    </w:p>
    <w:p w:rsidR="00EC51DE" w:rsidRPr="00EC51DE" w:rsidRDefault="00D04077" w:rsidP="00EC51D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(на місцевості)</w:t>
      </w: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B4329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гр. </w:t>
      </w:r>
      <w:r w:rsidR="00912C0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70EB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Ні</w:t>
      </w:r>
      <w:bookmarkStart w:id="0" w:name="_GoBack"/>
      <w:bookmarkEnd w:id="0"/>
      <w:r w:rsidR="00912C0B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колюк І.М</w:t>
      </w:r>
      <w:r w:rsidR="006B4329"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6B4329" w:rsidRPr="00962F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сільська рада </w:t>
      </w:r>
    </w:p>
    <w:p w:rsidR="00202173" w:rsidRPr="00962F88" w:rsidRDefault="00D04077" w:rsidP="00EC51DE">
      <w:pPr>
        <w:spacing w:after="0"/>
        <w:jc w:val="center"/>
        <w:rPr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202173" w:rsidRPr="00EC51DE" w:rsidRDefault="001836AB" w:rsidP="00EC51DE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="00202173"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зв’язку з проведеним обміром земельної ділянки, погодженням меж з суміжними землекористувачами, внести зміни до рішення </w:t>
      </w:r>
      <w:r w:rsidR="00912C0B">
        <w:rPr>
          <w:rFonts w:ascii="Times New Roman" w:hAnsi="Times New Roman" w:cs="Times New Roman"/>
          <w:color w:val="000000"/>
          <w:sz w:val="28"/>
          <w:szCs w:val="28"/>
          <w:lang w:val="uk-UA"/>
        </w:rPr>
        <w:t>26</w:t>
      </w:r>
      <w:r w:rsidR="00962F88"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сесії </w:t>
      </w:r>
      <w:r w:rsidR="00202173"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>7 скликання Як</w:t>
      </w:r>
      <w:r w:rsidR="00912C0B">
        <w:rPr>
          <w:rFonts w:ascii="Times New Roman" w:hAnsi="Times New Roman" w:cs="Times New Roman"/>
          <w:color w:val="000000"/>
          <w:sz w:val="28"/>
          <w:szCs w:val="28"/>
          <w:lang w:val="uk-UA"/>
        </w:rPr>
        <w:t>ушинецької сільської ради від 31.0</w:t>
      </w:r>
      <w:r w:rsidR="00B671BC">
        <w:rPr>
          <w:rFonts w:ascii="Times New Roman" w:hAnsi="Times New Roman" w:cs="Times New Roman"/>
          <w:color w:val="000000"/>
          <w:sz w:val="28"/>
          <w:szCs w:val="28"/>
          <w:lang w:val="uk-UA"/>
        </w:rPr>
        <w:t>1</w:t>
      </w:r>
      <w:r w:rsidR="00202173"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>.201</w:t>
      </w:r>
      <w:r w:rsidR="00912C0B">
        <w:rPr>
          <w:rFonts w:ascii="Times New Roman" w:hAnsi="Times New Roman" w:cs="Times New Roman"/>
          <w:color w:val="000000"/>
          <w:sz w:val="28"/>
          <w:szCs w:val="28"/>
          <w:lang w:val="uk-UA"/>
        </w:rPr>
        <w:t>9</w:t>
      </w:r>
      <w:r w:rsidR="00D04077"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року «</w:t>
      </w:r>
      <w:r w:rsid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</w:t>
      </w:r>
      <w:r w:rsidR="00D04077" w:rsidRPr="00EC51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надання дозволу гр. </w:t>
      </w:r>
      <w:proofErr w:type="spellStart"/>
      <w:r w:rsidR="00912C0B">
        <w:rPr>
          <w:rFonts w:ascii="Times New Roman" w:hAnsi="Times New Roman" w:cs="Times New Roman"/>
          <w:color w:val="333333"/>
          <w:sz w:val="28"/>
          <w:szCs w:val="28"/>
          <w:lang w:val="uk-UA"/>
        </w:rPr>
        <w:t>Ніколюк</w:t>
      </w:r>
      <w:proofErr w:type="spellEnd"/>
      <w:r w:rsidR="00912C0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Ірині Миколаївні</w:t>
      </w:r>
      <w:r w:rsidR="00D04077" w:rsidRPr="00EC51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технічної документації щодо встановлення меж земельної ділянки в натурі(на місцевості)</w:t>
      </w:r>
      <w:r w:rsidR="00D04077" w:rsidRPr="00EC51D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»</w:t>
      </w:r>
      <w:r w:rsidR="00EC51D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1200E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02173"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частині площі земельної ділянки в </w:t>
      </w:r>
      <w:r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якому </w:t>
      </w:r>
      <w:r w:rsidR="00912C0B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замість слів «площею 0,0500га» слід читати «площею 0,0584</w:t>
      </w:r>
      <w:r w:rsidR="00202173" w:rsidRPr="00EC51D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га»</w:t>
      </w:r>
      <w:r w:rsidR="001200E4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6B4329" w:rsidRPr="00962F88" w:rsidRDefault="00202173" w:rsidP="00EC51D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Решту рішення залишити без змін .</w:t>
      </w:r>
    </w:p>
    <w:p w:rsidR="00962F88" w:rsidRPr="00EC51DE" w:rsidRDefault="00A42C6D" w:rsidP="00EC51DE">
      <w:pPr>
        <w:pStyle w:val="a5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962F8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 w:rsidRPr="00962F88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A13EB9" w:rsidRPr="00962F88" w:rsidRDefault="00A42C6D" w:rsidP="003F77D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962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A13EB9" w:rsidRPr="00962F88" w:rsidSect="00135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632B"/>
    <w:rsid w:val="00070EBF"/>
    <w:rsid w:val="000C6CE3"/>
    <w:rsid w:val="001200E4"/>
    <w:rsid w:val="0013521D"/>
    <w:rsid w:val="001836AB"/>
    <w:rsid w:val="00202173"/>
    <w:rsid w:val="00241F10"/>
    <w:rsid w:val="002B20B7"/>
    <w:rsid w:val="002E5656"/>
    <w:rsid w:val="0038632B"/>
    <w:rsid w:val="003F77D3"/>
    <w:rsid w:val="00440C75"/>
    <w:rsid w:val="005067DD"/>
    <w:rsid w:val="005A1411"/>
    <w:rsid w:val="005D1698"/>
    <w:rsid w:val="006A5472"/>
    <w:rsid w:val="006B23FC"/>
    <w:rsid w:val="006B4329"/>
    <w:rsid w:val="00796AB3"/>
    <w:rsid w:val="00847E46"/>
    <w:rsid w:val="008E2E55"/>
    <w:rsid w:val="00912C0B"/>
    <w:rsid w:val="00924592"/>
    <w:rsid w:val="00962F88"/>
    <w:rsid w:val="00A13EB9"/>
    <w:rsid w:val="00A42C6D"/>
    <w:rsid w:val="00B671BC"/>
    <w:rsid w:val="00C13531"/>
    <w:rsid w:val="00CB2C8F"/>
    <w:rsid w:val="00D04077"/>
    <w:rsid w:val="00D20D92"/>
    <w:rsid w:val="00DD3803"/>
    <w:rsid w:val="00E675FE"/>
    <w:rsid w:val="00EC51DE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7A4507F-199E-4158-8535-5A95E25EB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D1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22</cp:revision>
  <cp:lastPrinted>2019-02-25T11:25:00Z</cp:lastPrinted>
  <dcterms:created xsi:type="dcterms:W3CDTF">2017-10-04T07:30:00Z</dcterms:created>
  <dcterms:modified xsi:type="dcterms:W3CDTF">2019-02-28T09:26:00Z</dcterms:modified>
</cp:coreProperties>
</file>